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基层党组织基本情况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汇总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表</w:t>
      </w:r>
    </w:p>
    <w:bookmarkEnd w:id="0"/>
    <w:p>
      <w:pPr>
        <w:spacing w:line="500" w:lineRule="exact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企业名称：                    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填报时间：</w:t>
      </w:r>
    </w:p>
    <w:tbl>
      <w:tblPr>
        <w:tblStyle w:val="3"/>
        <w:tblW w:w="497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11"/>
        <w:gridCol w:w="678"/>
        <w:gridCol w:w="744"/>
        <w:gridCol w:w="1411"/>
        <w:gridCol w:w="1411"/>
        <w:gridCol w:w="695"/>
        <w:gridCol w:w="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99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党组织名称（党委、党总支、党支部）</w:t>
            </w:r>
          </w:p>
        </w:tc>
        <w:tc>
          <w:tcPr>
            <w:tcW w:w="2500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党员人数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预备党员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发展对象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入党积极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分子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文化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结构</w:t>
            </w: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初中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结构</w:t>
            </w: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高中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36-45岁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大专或本科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46-59岁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60岁以下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4171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94FED"/>
    <w:rsid w:val="252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2020-11-09T06:27:00Z</dcterms:created>
  <dc:creator>你谁啊</dc:creator>
  <cp:lastModifiedBy>你谁啊</cp:lastModifiedBy>
  <dcterms:modified xsi:type="dcterms:W3CDTF">2020-11-09T06:27:57Z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