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宋体" w:hAnsi="宋体" w:cs="Times New Roman"/>
          <w:b/>
          <w:sz w:val="36"/>
          <w:szCs w:val="22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Times New Roman"/>
          <w:b/>
          <w:sz w:val="36"/>
          <w:szCs w:val="22"/>
          <w:lang w:val="en-US" w:eastAsia="zh-CN" w:bidi="ar-SA"/>
        </w:rPr>
        <w:t>加大物业服务收费信息公开力度</w:t>
      </w:r>
      <w:r>
        <w:rPr>
          <w:rFonts w:hint="eastAsia" w:ascii="宋体" w:hAnsi="宋体" w:cs="Times New Roman"/>
          <w:b/>
          <w:sz w:val="36"/>
          <w:szCs w:val="22"/>
          <w:lang w:val="en-US" w:eastAsia="zh-CN" w:bidi="ar-SA"/>
        </w:rPr>
        <w:t xml:space="preserve"> </w:t>
      </w:r>
    </w:p>
    <w:p>
      <w:pPr>
        <w:spacing w:line="500" w:lineRule="exact"/>
        <w:jc w:val="center"/>
        <w:rPr>
          <w:rFonts w:hint="eastAsia" w:ascii="宋体" w:hAnsi="宋体" w:eastAsia="宋体" w:cs="Times New Roman"/>
          <w:b/>
          <w:sz w:val="36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sz w:val="36"/>
          <w:szCs w:val="22"/>
          <w:lang w:val="en-US" w:eastAsia="zh-CN" w:bidi="ar-SA"/>
        </w:rPr>
        <w:t>让群众明明白白消费</w:t>
      </w:r>
    </w:p>
    <w:p>
      <w:pPr>
        <w:spacing w:line="500" w:lineRule="exact"/>
        <w:jc w:val="center"/>
        <w:rPr>
          <w:rFonts w:hint="eastAsia" w:ascii="宋体" w:hAnsi="宋体" w:eastAsia="宋体" w:cs="Times New Roman"/>
          <w:b/>
          <w:sz w:val="36"/>
          <w:szCs w:val="2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sz w:val="36"/>
          <w:szCs w:val="22"/>
          <w:lang w:val="en-US" w:eastAsia="zh-CN" w:bidi="ar-SA"/>
        </w:rPr>
        <w:t>承诺书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本企业坚决落实住房和城乡建设部“加大物业服务收费信息公开力度，让群众明明白白消费”工作要求，积极响应中国物业管理协会倡议，自觉接受群众监督，主动承诺如下：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left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一、公开物业服务收费信息内容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严格按照《中华人民共和国民法典》《中华人民共和国价格法》《关于商品和服务实行明码标价的规定》《物业服务收费管理办法》《物业服务收费明码标价规定》《关于加强和改进住宅物业管理工作的通知》等关于收费信息公开有关规定，向业主公示物业服务内容和标准、收费项目和标准，不收取公示收费项目以外的费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left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二、畅通物业服务信息监督渠道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在物业服务区域显著位置设立物业服务信息监督公示栏，如实公布并及时更新物业项目负责人的基本情况、联系方式以及物业服务投诉电话。同时通过微信公众号、网站、APP等线上方式，告知业主公示内容，方便业主查询和监督。健全物业服务投诉快速处理机制，完善投诉处理标准化流程，畅通消费者投诉渠道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left"/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三、增加优质物业管理服务供给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落实物业服务企业服务质量主体责任，健全服务质量保障体系，提升物业服务质量。运用数字技术推动物业管理手段、管理模式、管理理念创新。通过提高物业服务覆盖率，夯实基础服务，拓展服务内容，推动物业服务规模化、品牌化发展，提高整体服务质量和标准化水平。统筹对“物的管理”和“人的服务”，促进线上线下服务融合发展，提升为消费者提供优质物业服务的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righ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承诺企业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righ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年  月  日</w:t>
      </w:r>
    </w:p>
    <w:p>
      <w:pPr>
        <w:spacing w:line="50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</w:tabs>
      <w:bidi w:val="0"/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C032C"/>
    <w:rsid w:val="69FC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2021-08-16T07:15:00Z</dcterms:created>
  <dc:creator>你谁啊</dc:creator>
  <cp:lastModifiedBy>你谁啊</cp:lastModifiedBy>
  <dcterms:modified xsi:type="dcterms:W3CDTF">2021-08-16T07:17:11Z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